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1707737F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753891">
        <w:rPr>
          <w:rFonts w:ascii="Ladislav" w:hAnsi="Ladislav"/>
          <w:b/>
          <w:noProof/>
          <w:sz w:val="32"/>
          <w:szCs w:val="28"/>
        </w:rPr>
        <w:t xml:space="preserve">Život mezi řádky </w:t>
      </w:r>
      <w:r w:rsidRPr="00CD5031">
        <w:rPr>
          <w:rFonts w:ascii="Ladislav" w:hAnsi="Ladislav"/>
          <w:b/>
          <w:noProof/>
          <w:sz w:val="28"/>
          <w:szCs w:val="28"/>
        </w:rPr>
        <w:t>(</w:t>
      </w:r>
      <w:r w:rsidR="00753891">
        <w:rPr>
          <w:rFonts w:ascii="Ladislav" w:hAnsi="Ladislav"/>
          <w:b/>
          <w:noProof/>
          <w:sz w:val="28"/>
          <w:szCs w:val="28"/>
        </w:rPr>
        <w:t>Světová literatura pro mladé</w:t>
      </w:r>
      <w:r w:rsidRPr="00CD5031">
        <w:rPr>
          <w:rFonts w:ascii="Ladislav" w:hAnsi="Ladislav"/>
          <w:b/>
          <w:noProof/>
          <w:sz w:val="28"/>
          <w:szCs w:val="28"/>
        </w:rPr>
        <w:t>)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3669CBF1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753891">
        <w:rPr>
          <w:rFonts w:ascii="Clear Sans" w:hAnsi="Clear Sans" w:cs="Clear Sans"/>
          <w:b/>
          <w:noProof/>
          <w:sz w:val="24"/>
        </w:rPr>
        <w:t>Jitka Slezáková</w:t>
      </w:r>
    </w:p>
    <w:p w14:paraId="4C3F0DDF" w14:textId="102443EB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753891">
        <w:rPr>
          <w:rFonts w:ascii="Clear Sans" w:hAnsi="Clear Sans" w:cs="Clear Sans"/>
          <w:i/>
          <w:noProof/>
          <w:sz w:val="24"/>
        </w:rPr>
        <w:t>2. a 3</w:t>
      </w:r>
      <w:r w:rsidRPr="009B06BF">
        <w:rPr>
          <w:rFonts w:ascii="Clear Sans" w:hAnsi="Clear Sans" w:cs="Clear Sans"/>
          <w:i/>
          <w:noProof/>
          <w:sz w:val="24"/>
        </w:rPr>
        <w:t xml:space="preserve">. ročník </w:t>
      </w:r>
      <w:r w:rsidR="00753891">
        <w:rPr>
          <w:rFonts w:ascii="Clear Sans" w:hAnsi="Clear Sans" w:cs="Clear Sans"/>
          <w:i/>
          <w:noProof/>
          <w:sz w:val="24"/>
        </w:rPr>
        <w:t>S</w:t>
      </w:r>
      <w:r w:rsidRPr="009B06BF">
        <w:rPr>
          <w:rFonts w:ascii="Clear Sans" w:hAnsi="Clear Sans" w:cs="Clear Sans"/>
          <w:i/>
          <w:noProof/>
          <w:sz w:val="24"/>
        </w:rPr>
        <w:t>Š</w:t>
      </w:r>
    </w:p>
    <w:p w14:paraId="2A040558" w14:textId="2CE513FC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Pr="009B06BF">
        <w:rPr>
          <w:rFonts w:ascii="Clear Sans" w:hAnsi="Clear Sans" w:cs="Clear Sans"/>
          <w:i/>
          <w:noProof/>
          <w:sz w:val="24"/>
        </w:rPr>
        <w:t>90 min</w:t>
      </w:r>
    </w:p>
    <w:p w14:paraId="6B3C7D7D" w14:textId="77777777" w:rsidR="001D71E6" w:rsidRPr="009B06BF" w:rsidRDefault="001D71E6" w:rsidP="000F0210">
      <w:pPr>
        <w:rPr>
          <w:rFonts w:ascii="Clear Sans" w:hAnsi="Clear Sans" w:cs="Clear Sans"/>
          <w:i/>
          <w:noProof/>
          <w:sz w:val="24"/>
        </w:rPr>
      </w:pPr>
    </w:p>
    <w:p w14:paraId="774DD8EE" w14:textId="57E09758" w:rsidR="000F0210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Anotace: </w:t>
      </w:r>
      <w:r w:rsidR="00CA36D9">
        <w:rPr>
          <w:rFonts w:ascii="Clear Sans" w:hAnsi="Clear Sans" w:cs="Clear Sans"/>
          <w:bCs/>
          <w:noProof/>
          <w:sz w:val="24"/>
        </w:rPr>
        <w:t>Lekce</w:t>
      </w:r>
      <w:r w:rsidR="00CA36D9" w:rsidRPr="00CA36D9">
        <w:rPr>
          <w:rFonts w:ascii="Clear Sans" w:hAnsi="Clear Sans" w:cs="Clear Sans"/>
          <w:sz w:val="24"/>
          <w:szCs w:val="24"/>
        </w:rPr>
        <w:t xml:space="preserve"> propojuje svět současné světové literatury pro mládež s hrou a detektivním pátráním. Účastníci se seznámí s vybranými knihami dostupnými v češtině, které se dotýkají aktuálních témat a problémů mladé generace – rasismus, identita, vztahy, psychické zdraví, svoboda, sociální sítě či politické represe.</w:t>
      </w:r>
      <w:r w:rsidR="00CA36D9">
        <w:rPr>
          <w:rFonts w:ascii="Clear Sans" w:hAnsi="Clear Sans" w:cs="Clear Sans"/>
          <w:sz w:val="24"/>
          <w:szCs w:val="24"/>
        </w:rPr>
        <w:t xml:space="preserve"> </w:t>
      </w:r>
      <w:r w:rsidR="00CA36D9" w:rsidRPr="00CA36D9">
        <w:rPr>
          <w:rFonts w:ascii="Clear Sans" w:hAnsi="Clear Sans" w:cs="Clear Sans"/>
          <w:sz w:val="24"/>
          <w:szCs w:val="24"/>
        </w:rPr>
        <w:t>Formou týmové hry objev</w:t>
      </w:r>
      <w:r w:rsidR="00CA36D9">
        <w:rPr>
          <w:rFonts w:ascii="Clear Sans" w:hAnsi="Clear Sans" w:cs="Clear Sans"/>
          <w:sz w:val="24"/>
          <w:szCs w:val="24"/>
        </w:rPr>
        <w:t xml:space="preserve">ují </w:t>
      </w:r>
      <w:r w:rsidR="00CA36D9" w:rsidRPr="00CA36D9">
        <w:rPr>
          <w:rFonts w:ascii="Clear Sans" w:hAnsi="Clear Sans" w:cs="Clear Sans"/>
          <w:sz w:val="24"/>
          <w:szCs w:val="24"/>
        </w:rPr>
        <w:t xml:space="preserve">autory </w:t>
      </w:r>
      <w:r w:rsidR="00CA36D9">
        <w:rPr>
          <w:rFonts w:ascii="Clear Sans" w:hAnsi="Clear Sans" w:cs="Clear Sans"/>
          <w:sz w:val="24"/>
          <w:szCs w:val="24"/>
        </w:rPr>
        <w:t>a</w:t>
      </w:r>
      <w:r w:rsidR="00CA36D9" w:rsidRPr="00CA36D9">
        <w:rPr>
          <w:rFonts w:ascii="Clear Sans" w:hAnsi="Clear Sans" w:cs="Clear Sans"/>
          <w:sz w:val="24"/>
          <w:szCs w:val="24"/>
        </w:rPr>
        <w:t xml:space="preserve"> příběhy knih, porovnáva</w:t>
      </w:r>
      <w:r w:rsidR="00CA36D9">
        <w:rPr>
          <w:rFonts w:ascii="Clear Sans" w:hAnsi="Clear Sans" w:cs="Clear Sans"/>
          <w:sz w:val="24"/>
          <w:szCs w:val="24"/>
        </w:rPr>
        <w:t>jí</w:t>
      </w:r>
      <w:r w:rsidR="00CA36D9" w:rsidRPr="00CA36D9">
        <w:rPr>
          <w:rFonts w:ascii="Clear Sans" w:hAnsi="Clear Sans" w:cs="Clear Sans"/>
          <w:sz w:val="24"/>
          <w:szCs w:val="24"/>
        </w:rPr>
        <w:t xml:space="preserve"> knihu s filmovou adaptací a hleda</w:t>
      </w:r>
      <w:r w:rsidR="00CA36D9">
        <w:rPr>
          <w:rFonts w:ascii="Clear Sans" w:hAnsi="Clear Sans" w:cs="Clear Sans"/>
          <w:sz w:val="24"/>
          <w:szCs w:val="24"/>
        </w:rPr>
        <w:t>jí</w:t>
      </w:r>
      <w:r w:rsidR="00CA36D9" w:rsidRPr="00CA36D9">
        <w:rPr>
          <w:rFonts w:ascii="Clear Sans" w:hAnsi="Clear Sans" w:cs="Clear Sans"/>
          <w:sz w:val="24"/>
          <w:szCs w:val="24"/>
        </w:rPr>
        <w:t xml:space="preserve"> souvislosti s vlastním životem i světem kolem nás.</w:t>
      </w:r>
    </w:p>
    <w:p w14:paraId="2A2C74D0" w14:textId="60B57C54" w:rsidR="000F0210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  <w:sz w:val="24"/>
        </w:rPr>
      </w:pPr>
    </w:p>
    <w:p w14:paraId="54A1902D" w14:textId="77777777" w:rsidR="000F0210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  <w:sz w:val="24"/>
        </w:rPr>
      </w:pPr>
    </w:p>
    <w:p w14:paraId="3D009C2B" w14:textId="77777777" w:rsidR="000F0210" w:rsidRPr="009B06BF" w:rsidRDefault="000F0210" w:rsidP="000F0210">
      <w:pPr>
        <w:rPr>
          <w:rFonts w:ascii="Clear Sans" w:hAnsi="Clear Sans" w:cs="Clear Sans"/>
          <w:b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Cíle lekce: </w:t>
      </w:r>
    </w:p>
    <w:p w14:paraId="344F7389" w14:textId="77777777" w:rsidR="00B526FE" w:rsidRDefault="00B526FE" w:rsidP="00B526FE">
      <w:pPr>
        <w:pStyle w:val="Odstavecseseznamem"/>
        <w:numPr>
          <w:ilvl w:val="0"/>
          <w:numId w:val="4"/>
        </w:numPr>
        <w:rPr>
          <w:rFonts w:ascii="Clear Sans" w:hAnsi="Clear Sans" w:cs="Clear Sans"/>
          <w:i/>
          <w:iCs/>
          <w:sz w:val="24"/>
          <w:szCs w:val="24"/>
        </w:rPr>
      </w:pPr>
      <w:r w:rsidRPr="00B526FE">
        <w:rPr>
          <w:rFonts w:ascii="Clear Sans" w:hAnsi="Clear Sans" w:cs="Clear Sans"/>
          <w:i/>
          <w:iCs/>
          <w:sz w:val="24"/>
          <w:szCs w:val="24"/>
        </w:rPr>
        <w:t>rozšířit literární přehled</w:t>
      </w:r>
    </w:p>
    <w:p w14:paraId="112C1039" w14:textId="5554E12E" w:rsidR="00B526FE" w:rsidRDefault="00B526FE" w:rsidP="00B526FE">
      <w:pPr>
        <w:pStyle w:val="Odstavecseseznamem"/>
        <w:numPr>
          <w:ilvl w:val="0"/>
          <w:numId w:val="4"/>
        </w:numPr>
        <w:rPr>
          <w:rFonts w:ascii="Clear Sans" w:hAnsi="Clear Sans" w:cs="Clear Sans"/>
          <w:i/>
          <w:iCs/>
          <w:sz w:val="24"/>
          <w:szCs w:val="24"/>
        </w:rPr>
      </w:pPr>
      <w:r w:rsidRPr="00B526FE">
        <w:rPr>
          <w:rFonts w:ascii="Clear Sans" w:hAnsi="Clear Sans" w:cs="Clear Sans"/>
          <w:i/>
          <w:iCs/>
          <w:sz w:val="24"/>
          <w:szCs w:val="24"/>
        </w:rPr>
        <w:t>motivovat ke čtení</w:t>
      </w:r>
    </w:p>
    <w:p w14:paraId="07C46CD2" w14:textId="77777777" w:rsidR="00B526FE" w:rsidRPr="00B526FE" w:rsidRDefault="00B526FE" w:rsidP="00B526FE">
      <w:pPr>
        <w:pStyle w:val="Odstavecseseznamem"/>
        <w:numPr>
          <w:ilvl w:val="0"/>
          <w:numId w:val="4"/>
        </w:numPr>
        <w:rPr>
          <w:rFonts w:ascii="Clear Sans" w:hAnsi="Clear Sans" w:cs="Clear Sans"/>
          <w:i/>
          <w:iCs/>
          <w:sz w:val="24"/>
          <w:szCs w:val="24"/>
        </w:rPr>
      </w:pPr>
      <w:r w:rsidRPr="00B526FE">
        <w:rPr>
          <w:rFonts w:ascii="Clear Sans" w:hAnsi="Clear Sans" w:cs="Clear Sans"/>
          <w:i/>
          <w:iCs/>
        </w:rPr>
        <w:t>porozumět základním tématům a společenským kontextům vybraných knih</w:t>
      </w:r>
    </w:p>
    <w:p w14:paraId="5C02ABD9" w14:textId="23762DB6" w:rsidR="00B526FE" w:rsidRPr="00B526FE" w:rsidRDefault="00B526FE" w:rsidP="00B526FE">
      <w:pPr>
        <w:pStyle w:val="Odstavecseseznamem"/>
        <w:numPr>
          <w:ilvl w:val="0"/>
          <w:numId w:val="4"/>
        </w:numPr>
        <w:rPr>
          <w:rFonts w:ascii="Clear Sans" w:hAnsi="Clear Sans" w:cs="Clear Sans"/>
          <w:i/>
          <w:iCs/>
          <w:sz w:val="24"/>
          <w:szCs w:val="24"/>
        </w:rPr>
      </w:pPr>
      <w:r w:rsidRPr="00B526FE">
        <w:rPr>
          <w:rFonts w:ascii="Clear Sans" w:hAnsi="Clear Sans" w:cs="Clear Sans"/>
          <w:i/>
          <w:iCs/>
        </w:rPr>
        <w:t xml:space="preserve">posílit čtenářskou gramotnost </w:t>
      </w:r>
    </w:p>
    <w:p w14:paraId="5C8129BE" w14:textId="18BB09B2" w:rsidR="000F0210" w:rsidRDefault="000F0210" w:rsidP="000F0210">
      <w:pPr>
        <w:rPr>
          <w:rFonts w:ascii="Clear Sans" w:hAnsi="Clear Sans" w:cs="Clear Sans"/>
          <w:sz w:val="24"/>
        </w:rPr>
      </w:pPr>
    </w:p>
    <w:p w14:paraId="07AC2CED" w14:textId="77777777" w:rsidR="000F0210" w:rsidRPr="009B06BF" w:rsidRDefault="000F0210" w:rsidP="000F0210">
      <w:pPr>
        <w:rPr>
          <w:rFonts w:ascii="Clear Sans" w:hAnsi="Clear Sans" w:cs="Clear Sans"/>
          <w:noProof/>
          <w:sz w:val="24"/>
          <w:szCs w:val="24"/>
        </w:rPr>
      </w:pPr>
      <w:r w:rsidRPr="009B06BF">
        <w:rPr>
          <w:rFonts w:ascii="Clear Sans" w:hAnsi="Clear Sans" w:cs="Clear Sans"/>
          <w:b/>
          <w:noProof/>
          <w:sz w:val="24"/>
          <w:szCs w:val="24"/>
        </w:rPr>
        <w:t xml:space="preserve">Využité metody: </w:t>
      </w:r>
    </w:p>
    <w:p w14:paraId="73443E83" w14:textId="4987790C" w:rsidR="000F0210" w:rsidRPr="00B526FE" w:rsidRDefault="00B526FE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  <w:sz w:val="24"/>
          <w:szCs w:val="24"/>
        </w:rPr>
      </w:pPr>
      <w:r>
        <w:rPr>
          <w:rFonts w:ascii="Clear Sans" w:hAnsi="Clear Sans" w:cs="Clear Sans"/>
          <w:i/>
          <w:noProof/>
          <w:sz w:val="24"/>
          <w:szCs w:val="24"/>
        </w:rPr>
        <w:t>kvíz a hra</w:t>
      </w:r>
    </w:p>
    <w:p w14:paraId="191923BE" w14:textId="593A55AB" w:rsidR="0072342E" w:rsidRPr="0072342E" w:rsidRDefault="0072342E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  <w:sz w:val="24"/>
          <w:szCs w:val="24"/>
        </w:rPr>
      </w:pPr>
      <w:r>
        <w:rPr>
          <w:rFonts w:ascii="Clear Sans" w:hAnsi="Clear Sans" w:cs="Clear Sans"/>
          <w:i/>
          <w:noProof/>
          <w:sz w:val="24"/>
          <w:szCs w:val="24"/>
        </w:rPr>
        <w:t xml:space="preserve">knižní ochutnávky </w:t>
      </w:r>
    </w:p>
    <w:p w14:paraId="669B0149" w14:textId="304318BF" w:rsidR="00B526FE" w:rsidRPr="00B526FE" w:rsidRDefault="00B526FE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  <w:sz w:val="24"/>
          <w:szCs w:val="24"/>
        </w:rPr>
      </w:pPr>
      <w:r>
        <w:rPr>
          <w:rFonts w:ascii="Clear Sans" w:hAnsi="Clear Sans" w:cs="Clear Sans"/>
          <w:i/>
          <w:noProof/>
          <w:sz w:val="24"/>
          <w:szCs w:val="24"/>
        </w:rPr>
        <w:t>tematická mapa</w:t>
      </w:r>
    </w:p>
    <w:p w14:paraId="6A3EFC5B" w14:textId="0A151B1E" w:rsidR="00B526FE" w:rsidRPr="009B06BF" w:rsidRDefault="00B526FE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  <w:sz w:val="24"/>
          <w:szCs w:val="24"/>
        </w:rPr>
      </w:pPr>
      <w:r>
        <w:rPr>
          <w:rFonts w:ascii="Clear Sans" w:hAnsi="Clear Sans" w:cs="Clear Sans"/>
          <w:i/>
          <w:noProof/>
          <w:sz w:val="24"/>
          <w:szCs w:val="24"/>
        </w:rPr>
        <w:t>diskuzní kruh</w:t>
      </w:r>
    </w:p>
    <w:p w14:paraId="0EB5FA1D" w14:textId="77777777" w:rsidR="006B45C7" w:rsidRDefault="006B45C7"/>
    <w:sectPr w:rsidR="006B45C7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7345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45B6"/>
    <w:rsid w:val="00057958"/>
    <w:rsid w:val="000E3A28"/>
    <w:rsid w:val="000F0210"/>
    <w:rsid w:val="000F0B76"/>
    <w:rsid w:val="0010113E"/>
    <w:rsid w:val="00131C35"/>
    <w:rsid w:val="00146F13"/>
    <w:rsid w:val="00190E76"/>
    <w:rsid w:val="001D71E6"/>
    <w:rsid w:val="00241B63"/>
    <w:rsid w:val="0027049A"/>
    <w:rsid w:val="002B593E"/>
    <w:rsid w:val="0035247D"/>
    <w:rsid w:val="003E36FB"/>
    <w:rsid w:val="003E568C"/>
    <w:rsid w:val="00450D51"/>
    <w:rsid w:val="00462C52"/>
    <w:rsid w:val="0047144F"/>
    <w:rsid w:val="00472B40"/>
    <w:rsid w:val="004B6420"/>
    <w:rsid w:val="004C5E41"/>
    <w:rsid w:val="004D5471"/>
    <w:rsid w:val="005028EE"/>
    <w:rsid w:val="00596230"/>
    <w:rsid w:val="005C25AE"/>
    <w:rsid w:val="005F52B9"/>
    <w:rsid w:val="0060404C"/>
    <w:rsid w:val="00621E97"/>
    <w:rsid w:val="00631838"/>
    <w:rsid w:val="00661A6D"/>
    <w:rsid w:val="006B45C7"/>
    <w:rsid w:val="0072342E"/>
    <w:rsid w:val="00753891"/>
    <w:rsid w:val="0076098E"/>
    <w:rsid w:val="00762F4F"/>
    <w:rsid w:val="00781349"/>
    <w:rsid w:val="008447B2"/>
    <w:rsid w:val="00855409"/>
    <w:rsid w:val="008613FA"/>
    <w:rsid w:val="008D1945"/>
    <w:rsid w:val="008F6322"/>
    <w:rsid w:val="00925122"/>
    <w:rsid w:val="009A6946"/>
    <w:rsid w:val="009B06BF"/>
    <w:rsid w:val="009B67A7"/>
    <w:rsid w:val="009D22AF"/>
    <w:rsid w:val="009F4718"/>
    <w:rsid w:val="00A67C0E"/>
    <w:rsid w:val="00A81BA1"/>
    <w:rsid w:val="00AF5B40"/>
    <w:rsid w:val="00B157E4"/>
    <w:rsid w:val="00B3500A"/>
    <w:rsid w:val="00B43430"/>
    <w:rsid w:val="00B526FE"/>
    <w:rsid w:val="00B8623F"/>
    <w:rsid w:val="00B901DE"/>
    <w:rsid w:val="00B94D64"/>
    <w:rsid w:val="00BB1D3C"/>
    <w:rsid w:val="00BB5487"/>
    <w:rsid w:val="00C6454A"/>
    <w:rsid w:val="00C7044A"/>
    <w:rsid w:val="00CA36D9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1757B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52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7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13</TotalTime>
  <Pages>1</Pages>
  <Words>122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Jitka Slezáková</cp:lastModifiedBy>
  <cp:revision>5</cp:revision>
  <dcterms:created xsi:type="dcterms:W3CDTF">2025-08-15T07:14:00Z</dcterms:created>
  <dcterms:modified xsi:type="dcterms:W3CDTF">2025-08-15T07:26:00Z</dcterms:modified>
</cp:coreProperties>
</file>